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35BD2F" w14:textId="6FF8A072" w:rsidR="00FC7A9C" w:rsidRDefault="00E138EB" w:rsidP="005F731C">
      <w:pPr>
        <w:widowControl w:val="0"/>
        <w:rPr>
          <w:rFonts w:ascii="Tempus Sans ITC" w:hAnsi="Tempus Sans ITC"/>
          <w:b/>
          <w:bCs/>
          <w:sz w:val="28"/>
          <w:szCs w:val="28"/>
        </w:rPr>
      </w:pPr>
      <w:r>
        <w:rPr>
          <w:noProof/>
          <w:sz w:val="8"/>
          <w:szCs w:val="8"/>
          <w:lang w:val="en-GB" w:eastAsia="en-GB"/>
        </w:rPr>
        <w:drawing>
          <wp:anchor distT="0" distB="0" distL="114300" distR="114300" simplePos="0" relativeHeight="251658240" behindDoc="1" locked="0" layoutInCell="1" allowOverlap="1" wp14:anchorId="4D73C49B" wp14:editId="6D4A4DB1">
            <wp:simplePos x="0" y="0"/>
            <wp:positionH relativeFrom="column">
              <wp:posOffset>5838190</wp:posOffset>
            </wp:positionH>
            <wp:positionV relativeFrom="paragraph">
              <wp:posOffset>-131710</wp:posOffset>
            </wp:positionV>
            <wp:extent cx="1141244" cy="1356360"/>
            <wp:effectExtent l="0" t="0" r="1905" b="0"/>
            <wp:wrapNone/>
            <wp:docPr id="1" name="Picture 1" descr="C:\Users\mandyj\Desktop\CR\Dojo ID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dyj\Desktop\CR\Dojo ID0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41244" cy="1356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31C">
        <w:rPr>
          <w:rFonts w:ascii="Tempus Sans ITC" w:hAnsi="Tempus Sans ITC"/>
          <w:b/>
          <w:bCs/>
          <w:sz w:val="72"/>
          <w:szCs w:val="72"/>
        </w:rPr>
        <w:t xml:space="preserve">Welcome to </w:t>
      </w:r>
      <w:r w:rsidR="00A269AA">
        <w:rPr>
          <w:rFonts w:ascii="Tempus Sans ITC" w:hAnsi="Tempus Sans ITC"/>
          <w:b/>
          <w:bCs/>
          <w:sz w:val="72"/>
          <w:szCs w:val="72"/>
        </w:rPr>
        <w:t xml:space="preserve">Year </w:t>
      </w:r>
      <w:r w:rsidR="00547CE4">
        <w:rPr>
          <w:rFonts w:ascii="Tempus Sans ITC" w:hAnsi="Tempus Sans ITC"/>
          <w:b/>
          <w:bCs/>
          <w:sz w:val="72"/>
          <w:szCs w:val="72"/>
        </w:rPr>
        <w:t>6</w:t>
      </w:r>
      <w:r w:rsidR="005F731C">
        <w:rPr>
          <w:rFonts w:ascii="Tempus Sans ITC" w:hAnsi="Tempus Sans ITC"/>
          <w:b/>
          <w:bCs/>
          <w:sz w:val="72"/>
          <w:szCs w:val="72"/>
        </w:rPr>
        <w:t xml:space="preserve">      </w:t>
      </w:r>
      <w:r w:rsidR="00357C0D">
        <w:rPr>
          <w:rFonts w:ascii="Tempus Sans ITC" w:hAnsi="Tempus Sans ITC"/>
          <w:b/>
          <w:bCs/>
          <w:sz w:val="28"/>
          <w:szCs w:val="28"/>
        </w:rPr>
        <w:t>Spring</w:t>
      </w:r>
      <w:r w:rsidR="005F731C" w:rsidRPr="005F731C">
        <w:rPr>
          <w:rFonts w:ascii="Tempus Sans ITC" w:hAnsi="Tempus Sans ITC"/>
          <w:b/>
          <w:bCs/>
          <w:sz w:val="28"/>
          <w:szCs w:val="28"/>
        </w:rPr>
        <w:t xml:space="preserve"> </w:t>
      </w:r>
      <w:r w:rsidR="00FA6965">
        <w:rPr>
          <w:rFonts w:ascii="Tempus Sans ITC" w:hAnsi="Tempus Sans ITC"/>
          <w:b/>
          <w:bCs/>
          <w:sz w:val="28"/>
          <w:szCs w:val="28"/>
        </w:rPr>
        <w:t>202</w:t>
      </w:r>
      <w:r w:rsidR="00357C0D">
        <w:rPr>
          <w:rFonts w:ascii="Tempus Sans ITC" w:hAnsi="Tempus Sans ITC"/>
          <w:b/>
          <w:bCs/>
          <w:sz w:val="28"/>
          <w:szCs w:val="28"/>
        </w:rPr>
        <w:t>3</w:t>
      </w:r>
    </w:p>
    <w:p w14:paraId="74A79301" w14:textId="77777777" w:rsidR="00FC7A9C" w:rsidRPr="00E138EB" w:rsidRDefault="00FC7A9C" w:rsidP="00FC7A9C">
      <w:pPr>
        <w:widowControl w:val="0"/>
        <w:rPr>
          <w:rFonts w:ascii="Gill Sans MT" w:hAnsi="Gill Sans MT"/>
          <w:bCs/>
          <w:sz w:val="24"/>
          <w:szCs w:val="24"/>
        </w:rPr>
      </w:pPr>
      <w:r w:rsidRPr="00E138EB">
        <w:rPr>
          <w:rFonts w:ascii="Gill Sans MT" w:hAnsi="Gill Sans MT"/>
          <w:bCs/>
          <w:sz w:val="24"/>
          <w:szCs w:val="24"/>
        </w:rPr>
        <w:t>Dear Parents/</w:t>
      </w:r>
      <w:proofErr w:type="spellStart"/>
      <w:r w:rsidRPr="00E138EB">
        <w:rPr>
          <w:rFonts w:ascii="Gill Sans MT" w:hAnsi="Gill Sans MT"/>
          <w:bCs/>
          <w:sz w:val="24"/>
          <w:szCs w:val="24"/>
        </w:rPr>
        <w:t>Carers</w:t>
      </w:r>
      <w:proofErr w:type="spellEnd"/>
      <w:r w:rsidRPr="00E138EB">
        <w:rPr>
          <w:rFonts w:ascii="Gill Sans MT" w:hAnsi="Gill Sans MT"/>
          <w:bCs/>
          <w:sz w:val="24"/>
          <w:szCs w:val="24"/>
        </w:rPr>
        <w:t>,</w:t>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r w:rsidRPr="00E138EB">
        <w:rPr>
          <w:rFonts w:ascii="Gill Sans MT" w:hAnsi="Gill Sans MT"/>
          <w:bCs/>
          <w:sz w:val="24"/>
          <w:szCs w:val="24"/>
        </w:rPr>
        <w:tab/>
      </w:r>
    </w:p>
    <w:p w14:paraId="5BBF92E2" w14:textId="77777777" w:rsidR="00FC7A9C" w:rsidRPr="00E138EB" w:rsidRDefault="00FC7A9C" w:rsidP="005F731C">
      <w:pPr>
        <w:widowControl w:val="0"/>
        <w:rPr>
          <w:rFonts w:ascii="Gill Sans MT" w:hAnsi="Gill Sans MT"/>
          <w:bCs/>
          <w:sz w:val="24"/>
          <w:szCs w:val="24"/>
        </w:rPr>
      </w:pPr>
    </w:p>
    <w:p w14:paraId="5F72DC50" w14:textId="77777777" w:rsidR="00E138EB" w:rsidRPr="00E138EB" w:rsidRDefault="00E138EB" w:rsidP="00AA7027">
      <w:pPr>
        <w:widowControl w:val="0"/>
        <w:rPr>
          <w:rFonts w:ascii="Gill Sans MT" w:hAnsi="Gill Sans MT"/>
          <w:bCs/>
          <w:sz w:val="24"/>
          <w:szCs w:val="24"/>
        </w:rPr>
      </w:pPr>
      <w:r w:rsidRPr="00E138EB">
        <w:rPr>
          <w:rFonts w:ascii="Gill Sans MT" w:hAnsi="Gill Sans MT"/>
          <w:bCs/>
          <w:sz w:val="24"/>
          <w:szCs w:val="24"/>
        </w:rPr>
        <w:t xml:space="preserve">The children have begun the new school year with a fantastic attitude and have </w:t>
      </w:r>
    </w:p>
    <w:p w14:paraId="547ADEB3" w14:textId="77777777" w:rsidR="00E138EB" w:rsidRDefault="00E138EB" w:rsidP="00AA7027">
      <w:pPr>
        <w:widowControl w:val="0"/>
        <w:rPr>
          <w:rFonts w:ascii="Gill Sans MT" w:hAnsi="Gill Sans MT"/>
          <w:bCs/>
          <w:sz w:val="24"/>
          <w:szCs w:val="24"/>
        </w:rPr>
      </w:pPr>
      <w:r w:rsidRPr="00E138EB">
        <w:rPr>
          <w:rFonts w:ascii="Gill Sans MT" w:hAnsi="Gill Sans MT"/>
          <w:bCs/>
          <w:sz w:val="24"/>
          <w:szCs w:val="24"/>
        </w:rPr>
        <w:t xml:space="preserve">already demonstrated an excellent standard of effort and commitment. We are all very </w:t>
      </w:r>
    </w:p>
    <w:p w14:paraId="08BE599D" w14:textId="77777777" w:rsidR="00E138EB" w:rsidRPr="00E138EB" w:rsidRDefault="00E138EB" w:rsidP="00E138EB">
      <w:pPr>
        <w:widowControl w:val="0"/>
        <w:rPr>
          <w:rFonts w:ascii="Gill Sans MT" w:hAnsi="Gill Sans MT"/>
          <w:bCs/>
          <w:sz w:val="24"/>
          <w:szCs w:val="24"/>
        </w:rPr>
      </w:pPr>
      <w:r w:rsidRPr="00E138EB">
        <w:rPr>
          <w:rFonts w:ascii="Gill Sans MT" w:hAnsi="Gill Sans MT"/>
          <w:bCs/>
          <w:sz w:val="24"/>
          <w:szCs w:val="24"/>
        </w:rPr>
        <w:t>much looking forward to making thi</w:t>
      </w:r>
      <w:r w:rsidR="00561042">
        <w:rPr>
          <w:rFonts w:ascii="Gill Sans MT" w:hAnsi="Gill Sans MT"/>
          <w:bCs/>
          <w:sz w:val="24"/>
          <w:szCs w:val="24"/>
        </w:rPr>
        <w:t>s our best year yet</w:t>
      </w:r>
      <w:r w:rsidRPr="00E138EB">
        <w:rPr>
          <w:rFonts w:ascii="Gill Sans MT" w:hAnsi="Gill Sans MT"/>
          <w:bCs/>
          <w:sz w:val="24"/>
          <w:szCs w:val="24"/>
        </w:rPr>
        <w:t xml:space="preserve">. </w:t>
      </w:r>
      <w:r>
        <w:rPr>
          <w:rFonts w:ascii="Gill Sans MT" w:hAnsi="Gill Sans MT"/>
          <w:bCs/>
          <w:sz w:val="24"/>
          <w:szCs w:val="24"/>
        </w:rPr>
        <w:t>This newsletter provides you</w:t>
      </w:r>
      <w:r w:rsidRPr="00E138EB">
        <w:rPr>
          <w:rFonts w:ascii="Gill Sans MT" w:hAnsi="Gill Sans MT"/>
          <w:bCs/>
          <w:sz w:val="24"/>
          <w:szCs w:val="24"/>
        </w:rPr>
        <w:t xml:space="preserve"> with an overview of our topics for this term and some important class information. </w:t>
      </w:r>
    </w:p>
    <w:tbl>
      <w:tblPr>
        <w:tblStyle w:val="TableGrid"/>
        <w:tblpPr w:leftFromText="180" w:rightFromText="180" w:vertAnchor="page" w:horzAnchor="margin" w:tblpY="3769"/>
        <w:tblW w:w="0" w:type="auto"/>
        <w:tblLook w:val="04A0" w:firstRow="1" w:lastRow="0" w:firstColumn="1" w:lastColumn="0" w:noHBand="0" w:noVBand="1"/>
      </w:tblPr>
      <w:tblGrid>
        <w:gridCol w:w="3211"/>
        <w:gridCol w:w="7579"/>
      </w:tblGrid>
      <w:tr w:rsidR="00E44068" w:rsidRPr="00E138EB" w14:paraId="10707C30" w14:textId="77777777" w:rsidTr="00E138EB">
        <w:tc>
          <w:tcPr>
            <w:tcW w:w="3258" w:type="dxa"/>
          </w:tcPr>
          <w:p w14:paraId="098094AF" w14:textId="67FB1AD0"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Our topic</w:t>
            </w:r>
            <w:r w:rsidR="00547CE4">
              <w:rPr>
                <w:rFonts w:ascii="Gill Sans MT" w:hAnsi="Gill Sans MT"/>
                <w:b/>
                <w:bCs/>
                <w:sz w:val="24"/>
                <w:szCs w:val="24"/>
              </w:rPr>
              <w:t>s</w:t>
            </w:r>
            <w:r w:rsidRPr="00E138EB">
              <w:rPr>
                <w:rFonts w:ascii="Gill Sans MT" w:hAnsi="Gill Sans MT"/>
                <w:b/>
                <w:bCs/>
                <w:sz w:val="24"/>
                <w:szCs w:val="24"/>
              </w:rPr>
              <w:t xml:space="preserve"> this term is…</w:t>
            </w:r>
          </w:p>
        </w:tc>
        <w:tc>
          <w:tcPr>
            <w:tcW w:w="7758" w:type="dxa"/>
            <w:shd w:val="clear" w:color="auto" w:fill="auto"/>
          </w:tcPr>
          <w:p w14:paraId="24D4BD57" w14:textId="141627B7" w:rsidR="00E138EB" w:rsidRPr="00FA6965" w:rsidRDefault="00517C35" w:rsidP="00FA6965">
            <w:pPr>
              <w:widowControl w:val="0"/>
              <w:tabs>
                <w:tab w:val="left" w:pos="1814"/>
                <w:tab w:val="center" w:pos="3771"/>
              </w:tabs>
              <w:jc w:val="center"/>
              <w:rPr>
                <w:rFonts w:ascii="Gill Sans MT" w:hAnsi="Gill Sans MT"/>
                <w:b/>
                <w:bCs/>
                <w:color w:val="0070C0"/>
                <w:sz w:val="36"/>
                <w:szCs w:val="36"/>
              </w:rPr>
            </w:pPr>
            <w:r>
              <w:rPr>
                <w:rFonts w:ascii="Gill Sans MT" w:hAnsi="Gill Sans MT"/>
                <w:b/>
                <w:bCs/>
                <w:color w:val="0070C0"/>
                <w:sz w:val="36"/>
                <w:szCs w:val="36"/>
              </w:rPr>
              <w:t>Passport to Brazil</w:t>
            </w:r>
          </w:p>
        </w:tc>
      </w:tr>
      <w:tr w:rsidR="00E44068" w:rsidRPr="00E138EB" w14:paraId="5F413A1B" w14:textId="77777777" w:rsidTr="00E138EB">
        <w:tc>
          <w:tcPr>
            <w:tcW w:w="11016" w:type="dxa"/>
            <w:gridSpan w:val="2"/>
          </w:tcPr>
          <w:p w14:paraId="4658FF26" w14:textId="77777777" w:rsidR="00E44068" w:rsidRPr="00E138EB" w:rsidRDefault="00E44068" w:rsidP="00E138EB">
            <w:pPr>
              <w:widowControl w:val="0"/>
              <w:jc w:val="center"/>
              <w:rPr>
                <w:rFonts w:ascii="Gill Sans MT" w:hAnsi="Gill Sans MT"/>
                <w:b/>
                <w:bCs/>
                <w:sz w:val="24"/>
                <w:szCs w:val="24"/>
              </w:rPr>
            </w:pPr>
            <w:r w:rsidRPr="00E138EB">
              <w:rPr>
                <w:rFonts w:ascii="Gill Sans MT" w:hAnsi="Gill Sans MT"/>
                <w:b/>
                <w:bCs/>
                <w:sz w:val="24"/>
                <w:szCs w:val="24"/>
              </w:rPr>
              <w:t>Wherever possible this year, our work in class will be closely linked to our termly topic.</w:t>
            </w:r>
          </w:p>
        </w:tc>
      </w:tr>
      <w:tr w:rsidR="00E44068" w:rsidRPr="00E138EB" w14:paraId="457EFBD9" w14:textId="77777777" w:rsidTr="00E138EB">
        <w:tc>
          <w:tcPr>
            <w:tcW w:w="3258" w:type="dxa"/>
            <w:tcBorders>
              <w:bottom w:val="single" w:sz="4" w:space="0" w:color="auto"/>
            </w:tcBorders>
            <w:shd w:val="clear" w:color="auto" w:fill="C2D69B" w:themeFill="accent3" w:themeFillTint="99"/>
          </w:tcPr>
          <w:p w14:paraId="645F0DD3"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Science</w:t>
            </w:r>
          </w:p>
        </w:tc>
        <w:tc>
          <w:tcPr>
            <w:tcW w:w="7758" w:type="dxa"/>
          </w:tcPr>
          <w:p w14:paraId="2DA246B3" w14:textId="511561FD" w:rsidR="00547CE4" w:rsidRPr="00E138EB" w:rsidRDefault="00357C0D" w:rsidP="00E138EB">
            <w:pPr>
              <w:widowControl w:val="0"/>
              <w:rPr>
                <w:rFonts w:ascii="Gill Sans MT" w:hAnsi="Gill Sans MT"/>
                <w:bCs/>
                <w:sz w:val="24"/>
                <w:szCs w:val="24"/>
              </w:rPr>
            </w:pPr>
            <w:r>
              <w:rPr>
                <w:rFonts w:ascii="Gill Sans MT" w:hAnsi="Gill Sans MT"/>
                <w:bCs/>
                <w:sz w:val="24"/>
                <w:szCs w:val="24"/>
              </w:rPr>
              <w:t>Evolution</w:t>
            </w:r>
            <w:r w:rsidR="009429DE">
              <w:rPr>
                <w:rFonts w:ascii="Gill Sans MT" w:hAnsi="Gill Sans MT"/>
                <w:bCs/>
                <w:sz w:val="24"/>
                <w:szCs w:val="24"/>
              </w:rPr>
              <w:t xml:space="preserve"> and inheritance </w:t>
            </w:r>
          </w:p>
        </w:tc>
      </w:tr>
      <w:tr w:rsidR="00E44068" w:rsidRPr="00E138EB" w14:paraId="36367DFE" w14:textId="77777777" w:rsidTr="00E138EB">
        <w:tc>
          <w:tcPr>
            <w:tcW w:w="3258" w:type="dxa"/>
            <w:tcBorders>
              <w:bottom w:val="single" w:sz="4" w:space="0" w:color="auto"/>
            </w:tcBorders>
            <w:shd w:val="clear" w:color="auto" w:fill="CCC0D9" w:themeFill="accent4" w:themeFillTint="66"/>
          </w:tcPr>
          <w:p w14:paraId="33907DDD" w14:textId="3994957B" w:rsidR="00E44068" w:rsidRPr="00E138EB" w:rsidRDefault="00357C0D" w:rsidP="00E138EB">
            <w:pPr>
              <w:widowControl w:val="0"/>
              <w:rPr>
                <w:rFonts w:ascii="Gill Sans MT" w:hAnsi="Gill Sans MT"/>
                <w:b/>
                <w:bCs/>
                <w:sz w:val="24"/>
                <w:szCs w:val="24"/>
              </w:rPr>
            </w:pPr>
            <w:r>
              <w:rPr>
                <w:rFonts w:ascii="Gill Sans MT" w:hAnsi="Gill Sans MT"/>
                <w:b/>
                <w:bCs/>
                <w:sz w:val="24"/>
                <w:szCs w:val="24"/>
              </w:rPr>
              <w:t>Geography</w:t>
            </w:r>
          </w:p>
        </w:tc>
        <w:tc>
          <w:tcPr>
            <w:tcW w:w="7758" w:type="dxa"/>
          </w:tcPr>
          <w:p w14:paraId="49394C72" w14:textId="0A1D3CE9" w:rsidR="00E44068" w:rsidRPr="00432764" w:rsidRDefault="00357C0D" w:rsidP="00E138EB">
            <w:pPr>
              <w:widowControl w:val="0"/>
              <w:rPr>
                <w:rFonts w:ascii="Gill Sans MT" w:hAnsi="Gill Sans MT"/>
                <w:bCs/>
                <w:sz w:val="24"/>
                <w:szCs w:val="24"/>
              </w:rPr>
            </w:pPr>
            <w:r>
              <w:rPr>
                <w:rFonts w:ascii="Gill Sans MT" w:hAnsi="Gill Sans MT"/>
                <w:bCs/>
                <w:sz w:val="24"/>
                <w:szCs w:val="24"/>
              </w:rPr>
              <w:t>South America - Brazil</w:t>
            </w:r>
          </w:p>
        </w:tc>
      </w:tr>
      <w:tr w:rsidR="00E44068" w:rsidRPr="00E138EB" w14:paraId="0CD847FC" w14:textId="77777777" w:rsidTr="00E138EB">
        <w:tc>
          <w:tcPr>
            <w:tcW w:w="3258" w:type="dxa"/>
            <w:tcBorders>
              <w:bottom w:val="single" w:sz="4" w:space="0" w:color="auto"/>
            </w:tcBorders>
            <w:shd w:val="clear" w:color="auto" w:fill="CCC0D9" w:themeFill="accent4" w:themeFillTint="66"/>
          </w:tcPr>
          <w:p w14:paraId="638C452D"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Art</w:t>
            </w:r>
            <w:r w:rsidR="00FA6965">
              <w:rPr>
                <w:rFonts w:ascii="Gill Sans MT" w:hAnsi="Gill Sans MT"/>
                <w:b/>
                <w:bCs/>
                <w:sz w:val="24"/>
                <w:szCs w:val="24"/>
              </w:rPr>
              <w:t xml:space="preserve"> &amp; D&amp;T</w:t>
            </w:r>
          </w:p>
        </w:tc>
        <w:tc>
          <w:tcPr>
            <w:tcW w:w="7758" w:type="dxa"/>
          </w:tcPr>
          <w:p w14:paraId="1746A944" w14:textId="595F6840" w:rsidR="00E44068" w:rsidRPr="00E138EB" w:rsidRDefault="00F5680D" w:rsidP="00E138EB">
            <w:pPr>
              <w:widowControl w:val="0"/>
              <w:rPr>
                <w:rFonts w:ascii="Gill Sans MT" w:hAnsi="Gill Sans MT"/>
                <w:bCs/>
                <w:sz w:val="24"/>
                <w:szCs w:val="24"/>
              </w:rPr>
            </w:pPr>
            <w:r>
              <w:rPr>
                <w:rFonts w:ascii="Gill Sans MT" w:hAnsi="Gill Sans MT"/>
                <w:bCs/>
                <w:sz w:val="24"/>
                <w:szCs w:val="24"/>
              </w:rPr>
              <w:t>Romero Britto</w:t>
            </w:r>
            <w:r w:rsidR="00BA0A69">
              <w:rPr>
                <w:rFonts w:ascii="Gill Sans MT" w:hAnsi="Gill Sans MT"/>
                <w:bCs/>
                <w:sz w:val="24"/>
                <w:szCs w:val="24"/>
              </w:rPr>
              <w:t>, Brazilian food</w:t>
            </w:r>
          </w:p>
        </w:tc>
      </w:tr>
      <w:tr w:rsidR="00E44068" w:rsidRPr="00E138EB" w14:paraId="53B79641" w14:textId="77777777" w:rsidTr="00E138EB">
        <w:tc>
          <w:tcPr>
            <w:tcW w:w="3258" w:type="dxa"/>
            <w:tcBorders>
              <w:bottom w:val="single" w:sz="4" w:space="0" w:color="auto"/>
            </w:tcBorders>
            <w:shd w:val="clear" w:color="auto" w:fill="CCC0D9" w:themeFill="accent4" w:themeFillTint="66"/>
          </w:tcPr>
          <w:p w14:paraId="604E3D73"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Computing</w:t>
            </w:r>
          </w:p>
        </w:tc>
        <w:tc>
          <w:tcPr>
            <w:tcW w:w="7758" w:type="dxa"/>
          </w:tcPr>
          <w:p w14:paraId="349859BE" w14:textId="662A7793" w:rsidR="00E44068" w:rsidRPr="00E138EB" w:rsidRDefault="00BA0A69" w:rsidP="00E138EB">
            <w:pPr>
              <w:widowControl w:val="0"/>
              <w:rPr>
                <w:rFonts w:ascii="Gill Sans MT" w:hAnsi="Gill Sans MT"/>
                <w:bCs/>
                <w:sz w:val="24"/>
                <w:szCs w:val="24"/>
              </w:rPr>
            </w:pPr>
            <w:r>
              <w:rPr>
                <w:rFonts w:ascii="Gill Sans MT" w:hAnsi="Gill Sans MT"/>
                <w:bCs/>
                <w:sz w:val="24"/>
                <w:szCs w:val="24"/>
              </w:rPr>
              <w:t>Blogging, Networking</w:t>
            </w:r>
          </w:p>
        </w:tc>
      </w:tr>
      <w:tr w:rsidR="00E44068" w:rsidRPr="00E138EB" w14:paraId="24018B45" w14:textId="77777777" w:rsidTr="00E138EB">
        <w:tc>
          <w:tcPr>
            <w:tcW w:w="3258" w:type="dxa"/>
            <w:tcBorders>
              <w:bottom w:val="single" w:sz="4" w:space="0" w:color="auto"/>
            </w:tcBorders>
            <w:shd w:val="clear" w:color="auto" w:fill="CCC0D9" w:themeFill="accent4" w:themeFillTint="66"/>
          </w:tcPr>
          <w:p w14:paraId="450C1959"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Music</w:t>
            </w:r>
          </w:p>
        </w:tc>
        <w:tc>
          <w:tcPr>
            <w:tcW w:w="7758" w:type="dxa"/>
          </w:tcPr>
          <w:p w14:paraId="7C354E16" w14:textId="63F3A6ED" w:rsidR="00E44068" w:rsidRPr="00E138EB" w:rsidRDefault="00A13023" w:rsidP="00E138EB">
            <w:pPr>
              <w:widowControl w:val="0"/>
              <w:rPr>
                <w:rFonts w:ascii="Gill Sans MT" w:hAnsi="Gill Sans MT"/>
                <w:bCs/>
                <w:sz w:val="24"/>
                <w:szCs w:val="24"/>
              </w:rPr>
            </w:pPr>
            <w:r>
              <w:rPr>
                <w:rFonts w:ascii="Gill Sans MT" w:hAnsi="Gill Sans MT"/>
                <w:bCs/>
                <w:sz w:val="24"/>
                <w:szCs w:val="24"/>
              </w:rPr>
              <w:t>Ukulele</w:t>
            </w:r>
            <w:r w:rsidR="00357C0D">
              <w:rPr>
                <w:rFonts w:ascii="Gill Sans MT" w:hAnsi="Gill Sans MT"/>
                <w:bCs/>
                <w:sz w:val="24"/>
                <w:szCs w:val="24"/>
              </w:rPr>
              <w:t>, Music express</w:t>
            </w:r>
          </w:p>
        </w:tc>
      </w:tr>
      <w:tr w:rsidR="00E44068" w:rsidRPr="00E138EB" w14:paraId="5531026B" w14:textId="77777777" w:rsidTr="00E138EB">
        <w:tc>
          <w:tcPr>
            <w:tcW w:w="3258" w:type="dxa"/>
            <w:tcBorders>
              <w:bottom w:val="single" w:sz="4" w:space="0" w:color="auto"/>
            </w:tcBorders>
            <w:shd w:val="clear" w:color="auto" w:fill="CCC0D9" w:themeFill="accent4" w:themeFillTint="66"/>
          </w:tcPr>
          <w:p w14:paraId="6A48917B"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P.E</w:t>
            </w:r>
          </w:p>
        </w:tc>
        <w:tc>
          <w:tcPr>
            <w:tcW w:w="7758" w:type="dxa"/>
          </w:tcPr>
          <w:p w14:paraId="7D021D75" w14:textId="2C892AE0" w:rsidR="00E44068" w:rsidRPr="00E138EB" w:rsidRDefault="00357C0D" w:rsidP="00E138EB">
            <w:pPr>
              <w:widowControl w:val="0"/>
              <w:rPr>
                <w:rFonts w:ascii="Gill Sans MT" w:hAnsi="Gill Sans MT"/>
                <w:bCs/>
                <w:sz w:val="24"/>
                <w:szCs w:val="24"/>
              </w:rPr>
            </w:pPr>
            <w:r>
              <w:rPr>
                <w:rFonts w:ascii="Gill Sans MT" w:hAnsi="Gill Sans MT"/>
                <w:bCs/>
                <w:sz w:val="24"/>
                <w:szCs w:val="24"/>
              </w:rPr>
              <w:t xml:space="preserve">Netball, </w:t>
            </w:r>
            <w:r w:rsidR="009429DE">
              <w:rPr>
                <w:rFonts w:ascii="Gill Sans MT" w:hAnsi="Gill Sans MT"/>
                <w:bCs/>
                <w:sz w:val="24"/>
                <w:szCs w:val="24"/>
              </w:rPr>
              <w:t>football</w:t>
            </w:r>
            <w:bookmarkStart w:id="0" w:name="_GoBack"/>
            <w:bookmarkEnd w:id="0"/>
          </w:p>
        </w:tc>
      </w:tr>
      <w:tr w:rsidR="00E44068" w:rsidRPr="00E138EB" w14:paraId="2FC44765" w14:textId="77777777" w:rsidTr="00E138EB">
        <w:tc>
          <w:tcPr>
            <w:tcW w:w="3258" w:type="dxa"/>
            <w:tcBorders>
              <w:bottom w:val="single" w:sz="4" w:space="0" w:color="auto"/>
            </w:tcBorders>
            <w:shd w:val="clear" w:color="auto" w:fill="CCC0D9" w:themeFill="accent4" w:themeFillTint="66"/>
          </w:tcPr>
          <w:p w14:paraId="5436B8E2"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R.E</w:t>
            </w:r>
          </w:p>
        </w:tc>
        <w:tc>
          <w:tcPr>
            <w:tcW w:w="7758" w:type="dxa"/>
          </w:tcPr>
          <w:p w14:paraId="379D7CAA" w14:textId="74284AED" w:rsidR="00E44068" w:rsidRPr="00FA6965" w:rsidRDefault="003939E3" w:rsidP="00E138EB">
            <w:pPr>
              <w:widowControl w:val="0"/>
              <w:rPr>
                <w:rFonts w:ascii="Gill Sans MT" w:hAnsi="Gill Sans MT"/>
                <w:bCs/>
                <w:sz w:val="24"/>
                <w:szCs w:val="24"/>
              </w:rPr>
            </w:pPr>
            <w:r>
              <w:rPr>
                <w:rFonts w:ascii="Gill Sans MT" w:hAnsi="Gill Sans MT"/>
                <w:bCs/>
                <w:sz w:val="24"/>
                <w:szCs w:val="24"/>
              </w:rPr>
              <w:t>Kingdom of God, Salvation</w:t>
            </w:r>
          </w:p>
        </w:tc>
      </w:tr>
      <w:tr w:rsidR="00E44068" w:rsidRPr="00E138EB" w14:paraId="7D847017" w14:textId="77777777" w:rsidTr="00E138EB">
        <w:tc>
          <w:tcPr>
            <w:tcW w:w="3258" w:type="dxa"/>
            <w:shd w:val="clear" w:color="auto" w:fill="CCC0D9" w:themeFill="accent4" w:themeFillTint="66"/>
          </w:tcPr>
          <w:p w14:paraId="17F3CC07" w14:textId="77777777" w:rsidR="00E44068" w:rsidRPr="00E138EB" w:rsidRDefault="00E44068" w:rsidP="00E138EB">
            <w:pPr>
              <w:widowControl w:val="0"/>
              <w:rPr>
                <w:rFonts w:ascii="Gill Sans MT" w:hAnsi="Gill Sans MT"/>
                <w:b/>
                <w:bCs/>
                <w:sz w:val="24"/>
                <w:szCs w:val="24"/>
              </w:rPr>
            </w:pPr>
            <w:r w:rsidRPr="00E138EB">
              <w:rPr>
                <w:rFonts w:ascii="Gill Sans MT" w:hAnsi="Gill Sans MT"/>
                <w:b/>
                <w:bCs/>
                <w:sz w:val="24"/>
                <w:szCs w:val="24"/>
              </w:rPr>
              <w:t>PSHE</w:t>
            </w:r>
          </w:p>
        </w:tc>
        <w:tc>
          <w:tcPr>
            <w:tcW w:w="7758" w:type="dxa"/>
          </w:tcPr>
          <w:p w14:paraId="7EE6F651" w14:textId="389713C9" w:rsidR="00E44068" w:rsidRPr="00E138EB" w:rsidRDefault="00A13023" w:rsidP="00E138EB">
            <w:pPr>
              <w:widowControl w:val="0"/>
              <w:rPr>
                <w:rFonts w:ascii="Gill Sans MT" w:hAnsi="Gill Sans MT"/>
                <w:bCs/>
                <w:sz w:val="24"/>
                <w:szCs w:val="24"/>
              </w:rPr>
            </w:pPr>
            <w:r>
              <w:rPr>
                <w:rFonts w:ascii="Gill Sans MT" w:hAnsi="Gill Sans MT"/>
                <w:bCs/>
                <w:sz w:val="24"/>
                <w:szCs w:val="24"/>
              </w:rPr>
              <w:t xml:space="preserve">Growing up and relationships </w:t>
            </w:r>
          </w:p>
        </w:tc>
      </w:tr>
      <w:tr w:rsidR="00E44068" w:rsidRPr="00E138EB" w14:paraId="465746D0" w14:textId="77777777" w:rsidTr="00E138EB">
        <w:tc>
          <w:tcPr>
            <w:tcW w:w="11016" w:type="dxa"/>
            <w:gridSpan w:val="2"/>
          </w:tcPr>
          <w:p w14:paraId="5CCD2D7F" w14:textId="77777777" w:rsidR="00E44068" w:rsidRPr="00E138EB" w:rsidRDefault="00E44068" w:rsidP="00E138EB">
            <w:pPr>
              <w:widowControl w:val="0"/>
              <w:rPr>
                <w:rFonts w:ascii="Gill Sans MT" w:hAnsi="Gill Sans MT"/>
                <w:sz w:val="24"/>
                <w:szCs w:val="24"/>
              </w:rPr>
            </w:pPr>
            <w:r w:rsidRPr="00E138EB">
              <w:rPr>
                <w:rFonts w:ascii="Gill Sans MT" w:hAnsi="Gill Sans MT"/>
                <w:sz w:val="24"/>
                <w:szCs w:val="24"/>
              </w:rPr>
              <w:t>We will also be making the most of cross-curricular links in mathematics and English. These are some of the themes that we will be covering this term:</w:t>
            </w:r>
          </w:p>
        </w:tc>
      </w:tr>
      <w:tr w:rsidR="00E44068" w:rsidRPr="00E138EB" w14:paraId="09CAF71B" w14:textId="77777777" w:rsidTr="00E138EB">
        <w:tc>
          <w:tcPr>
            <w:tcW w:w="3258" w:type="dxa"/>
            <w:tcBorders>
              <w:bottom w:val="single" w:sz="4" w:space="0" w:color="auto"/>
            </w:tcBorders>
            <w:shd w:val="clear" w:color="auto" w:fill="FFFF99"/>
          </w:tcPr>
          <w:p w14:paraId="1D448610" w14:textId="77777777" w:rsidR="00E44068" w:rsidRPr="00E138EB" w:rsidRDefault="00E44068" w:rsidP="00E138EB">
            <w:pPr>
              <w:widowControl w:val="0"/>
              <w:rPr>
                <w:rFonts w:ascii="Gill Sans MT" w:hAnsi="Gill Sans MT"/>
                <w:b/>
                <w:sz w:val="24"/>
                <w:szCs w:val="24"/>
              </w:rPr>
            </w:pPr>
            <w:r w:rsidRPr="00E138EB">
              <w:rPr>
                <w:rFonts w:ascii="Gill Sans MT" w:hAnsi="Gill Sans MT"/>
                <w:b/>
                <w:sz w:val="24"/>
                <w:szCs w:val="24"/>
              </w:rPr>
              <w:t>English</w:t>
            </w:r>
          </w:p>
        </w:tc>
        <w:tc>
          <w:tcPr>
            <w:tcW w:w="7758" w:type="dxa"/>
          </w:tcPr>
          <w:p w14:paraId="391C3285" w14:textId="0E5D4F3B" w:rsidR="00594D2F" w:rsidRPr="00E138EB" w:rsidRDefault="007B0A70" w:rsidP="00E138EB">
            <w:pPr>
              <w:widowControl w:val="0"/>
              <w:rPr>
                <w:rFonts w:ascii="Gill Sans MT" w:hAnsi="Gill Sans MT"/>
                <w:sz w:val="24"/>
                <w:szCs w:val="24"/>
              </w:rPr>
            </w:pPr>
            <w:r>
              <w:rPr>
                <w:rFonts w:ascii="Gill Sans MT" w:hAnsi="Gill Sans MT"/>
                <w:sz w:val="24"/>
                <w:szCs w:val="24"/>
              </w:rPr>
              <w:t>The Great Kapok Tree</w:t>
            </w:r>
          </w:p>
        </w:tc>
      </w:tr>
      <w:tr w:rsidR="00E44068" w:rsidRPr="00E138EB" w14:paraId="64F7E3C3" w14:textId="77777777" w:rsidTr="00E138EB">
        <w:tc>
          <w:tcPr>
            <w:tcW w:w="3258" w:type="dxa"/>
            <w:shd w:val="clear" w:color="auto" w:fill="B6DDE8" w:themeFill="accent5" w:themeFillTint="66"/>
          </w:tcPr>
          <w:p w14:paraId="4A7671AB" w14:textId="77777777" w:rsidR="00E44068" w:rsidRPr="00E138EB" w:rsidRDefault="00E44068" w:rsidP="00E138EB">
            <w:pPr>
              <w:widowControl w:val="0"/>
              <w:rPr>
                <w:rFonts w:ascii="Gill Sans MT" w:hAnsi="Gill Sans MT"/>
                <w:b/>
                <w:sz w:val="24"/>
                <w:szCs w:val="24"/>
              </w:rPr>
            </w:pPr>
            <w:r w:rsidRPr="00E138EB">
              <w:rPr>
                <w:rFonts w:ascii="Gill Sans MT" w:hAnsi="Gill Sans MT"/>
                <w:b/>
                <w:sz w:val="24"/>
                <w:szCs w:val="24"/>
              </w:rPr>
              <w:t>Mathematics</w:t>
            </w:r>
          </w:p>
        </w:tc>
        <w:tc>
          <w:tcPr>
            <w:tcW w:w="7758" w:type="dxa"/>
          </w:tcPr>
          <w:p w14:paraId="3CF38310" w14:textId="0C1B55A0" w:rsidR="00E138EB" w:rsidRPr="00E138EB" w:rsidRDefault="007B0A70" w:rsidP="00FA6965">
            <w:pPr>
              <w:widowControl w:val="0"/>
              <w:rPr>
                <w:rFonts w:ascii="Gill Sans MT" w:hAnsi="Gill Sans MT"/>
                <w:sz w:val="24"/>
                <w:szCs w:val="24"/>
              </w:rPr>
            </w:pPr>
            <w:r>
              <w:rPr>
                <w:rFonts w:ascii="Gill Sans MT" w:hAnsi="Gill Sans MT"/>
                <w:sz w:val="24"/>
                <w:szCs w:val="24"/>
              </w:rPr>
              <w:t>Fractions, decimals, percentages, division</w:t>
            </w:r>
          </w:p>
        </w:tc>
      </w:tr>
    </w:tbl>
    <w:p w14:paraId="14E99FB6" w14:textId="77777777" w:rsidR="005F731C" w:rsidRPr="00E138EB" w:rsidRDefault="005F731C" w:rsidP="005F731C">
      <w:pPr>
        <w:widowControl w:val="0"/>
        <w:rPr>
          <w:rFonts w:ascii="Gill Sans MT" w:hAnsi="Gill Sans MT"/>
          <w:b/>
          <w:bCs/>
          <w:sz w:val="24"/>
          <w:szCs w:val="24"/>
        </w:rPr>
      </w:pPr>
      <w:r w:rsidRPr="00E138EB">
        <w:rPr>
          <w:rFonts w:ascii="Gill Sans MT" w:hAnsi="Gill Sans MT"/>
          <w:b/>
          <w:bCs/>
          <w:sz w:val="24"/>
          <w:szCs w:val="24"/>
        </w:rPr>
        <w:t> </w:t>
      </w:r>
    </w:p>
    <w:p w14:paraId="61A0C3DC" w14:textId="77777777" w:rsidR="005F731C" w:rsidRPr="00E138EB" w:rsidRDefault="005F731C">
      <w:pPr>
        <w:rPr>
          <w:rFonts w:ascii="Gill Sans MT" w:hAnsi="Gill Sans MT"/>
          <w:sz w:val="24"/>
          <w:szCs w:val="24"/>
        </w:rPr>
      </w:pPr>
    </w:p>
    <w:p w14:paraId="6F86B858" w14:textId="77777777" w:rsidR="00FC7A9C" w:rsidRPr="00E138EB" w:rsidRDefault="00FC7A9C" w:rsidP="00FC7A9C">
      <w:pPr>
        <w:widowControl w:val="0"/>
        <w:rPr>
          <w:rFonts w:ascii="Gill Sans MT" w:hAnsi="Gill Sans MT"/>
          <w:b/>
          <w:bCs/>
          <w:sz w:val="24"/>
          <w:szCs w:val="24"/>
          <w:u w:val="single"/>
        </w:rPr>
      </w:pPr>
      <w:r w:rsidRPr="00E138EB">
        <w:rPr>
          <w:rFonts w:ascii="Gill Sans MT" w:hAnsi="Gill Sans MT"/>
          <w:b/>
          <w:bCs/>
          <w:sz w:val="24"/>
          <w:szCs w:val="24"/>
          <w:u w:val="single"/>
        </w:rPr>
        <w:t>Important information</w:t>
      </w:r>
    </w:p>
    <w:p w14:paraId="1E5AF79D" w14:textId="7040920C" w:rsidR="00FC7A9C" w:rsidRPr="00A269AA" w:rsidRDefault="00FC7A9C" w:rsidP="00A269AA">
      <w:pPr>
        <w:pStyle w:val="ListParagraph"/>
        <w:widowControl w:val="0"/>
        <w:numPr>
          <w:ilvl w:val="0"/>
          <w:numId w:val="1"/>
        </w:numPr>
        <w:rPr>
          <w:rFonts w:ascii="Gill Sans MT" w:hAnsi="Gill Sans MT"/>
          <w:sz w:val="24"/>
          <w:szCs w:val="24"/>
        </w:rPr>
      </w:pPr>
      <w:r w:rsidRPr="00E138EB">
        <w:rPr>
          <w:rFonts w:ascii="Gill Sans MT" w:hAnsi="Gill Sans MT"/>
          <w:sz w:val="24"/>
          <w:szCs w:val="24"/>
        </w:rPr>
        <w:t>Please ensure that children have a full P.E kit in school from Monday to Friday.</w:t>
      </w:r>
      <w:r w:rsidR="00A269AA">
        <w:rPr>
          <w:rFonts w:ascii="Gill Sans MT" w:hAnsi="Gill Sans MT"/>
          <w:sz w:val="24"/>
          <w:szCs w:val="24"/>
        </w:rPr>
        <w:t xml:space="preserve"> Our PE days are </w:t>
      </w:r>
      <w:r w:rsidR="00B76429">
        <w:rPr>
          <w:rFonts w:ascii="Gill Sans MT" w:hAnsi="Gill Sans MT"/>
          <w:b/>
          <w:sz w:val="24"/>
          <w:szCs w:val="24"/>
        </w:rPr>
        <w:t>Tuesday</w:t>
      </w:r>
      <w:r w:rsidR="000F74B9">
        <w:rPr>
          <w:rFonts w:ascii="Gill Sans MT" w:hAnsi="Gill Sans MT"/>
          <w:sz w:val="24"/>
          <w:szCs w:val="24"/>
        </w:rPr>
        <w:t xml:space="preserve"> and </w:t>
      </w:r>
      <w:r w:rsidR="00B76429">
        <w:rPr>
          <w:rFonts w:ascii="Gill Sans MT" w:hAnsi="Gill Sans MT"/>
          <w:b/>
          <w:sz w:val="24"/>
          <w:szCs w:val="24"/>
        </w:rPr>
        <w:t>Friday</w:t>
      </w:r>
      <w:r w:rsidR="000F74B9">
        <w:rPr>
          <w:rFonts w:ascii="Gill Sans MT" w:hAnsi="Gill Sans MT"/>
          <w:sz w:val="24"/>
          <w:szCs w:val="24"/>
        </w:rPr>
        <w:t xml:space="preserve">. </w:t>
      </w:r>
      <w:r w:rsidR="00FA6965">
        <w:rPr>
          <w:rFonts w:ascii="Gill Sans MT" w:hAnsi="Gill Sans MT"/>
          <w:sz w:val="24"/>
          <w:szCs w:val="24"/>
        </w:rPr>
        <w:t xml:space="preserve">Please ensure children either remove earrings at home, are able to remove them independently or bring tape to cover them. We are not able to help with the removal of earrings. </w:t>
      </w:r>
      <w:r w:rsidR="003630BB">
        <w:rPr>
          <w:rFonts w:ascii="Gill Sans MT" w:hAnsi="Gill Sans MT"/>
          <w:sz w:val="24"/>
          <w:szCs w:val="24"/>
        </w:rPr>
        <w:t>We also ask that children are able keep long hair away from their face for P.E.</w:t>
      </w:r>
      <w:r w:rsidRPr="00A269AA">
        <w:rPr>
          <w:rFonts w:ascii="Gill Sans MT" w:hAnsi="Gill Sans MT"/>
          <w:sz w:val="24"/>
          <w:szCs w:val="24"/>
        </w:rPr>
        <w:t xml:space="preserve"> </w:t>
      </w:r>
    </w:p>
    <w:p w14:paraId="22DA0E64" w14:textId="782FB7D7" w:rsidR="00594D2F" w:rsidRDefault="00594D2F" w:rsidP="00FC7A9C">
      <w:pPr>
        <w:pStyle w:val="ListParagraph"/>
        <w:widowControl w:val="0"/>
        <w:numPr>
          <w:ilvl w:val="0"/>
          <w:numId w:val="1"/>
        </w:numPr>
        <w:rPr>
          <w:rFonts w:ascii="Gill Sans MT" w:hAnsi="Gill Sans MT"/>
          <w:sz w:val="24"/>
          <w:szCs w:val="24"/>
        </w:rPr>
      </w:pPr>
      <w:r>
        <w:rPr>
          <w:rFonts w:ascii="Gill Sans MT" w:hAnsi="Gill Sans MT"/>
          <w:sz w:val="24"/>
          <w:szCs w:val="24"/>
        </w:rPr>
        <w:t>Children can write down what they have read at home in their home school diaries, they just need it to be</w:t>
      </w:r>
      <w:r w:rsidR="00561042">
        <w:rPr>
          <w:rFonts w:ascii="Gill Sans MT" w:hAnsi="Gill Sans MT"/>
          <w:sz w:val="24"/>
          <w:szCs w:val="24"/>
        </w:rPr>
        <w:t xml:space="preserve"> signed by a parent or guardian. </w:t>
      </w:r>
    </w:p>
    <w:p w14:paraId="2266C954" w14:textId="0EE4D642"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We will visit the school library every</w:t>
      </w:r>
      <w:r w:rsidR="00B76429">
        <w:rPr>
          <w:rFonts w:ascii="Gill Sans MT" w:hAnsi="Gill Sans MT"/>
          <w:sz w:val="24"/>
          <w:szCs w:val="24"/>
        </w:rPr>
        <w:t xml:space="preserve"> </w:t>
      </w:r>
      <w:r w:rsidR="00BA0A69">
        <w:rPr>
          <w:rFonts w:ascii="Gill Sans MT" w:hAnsi="Gill Sans MT"/>
          <w:sz w:val="24"/>
          <w:szCs w:val="24"/>
        </w:rPr>
        <w:t>Friday</w:t>
      </w:r>
      <w:r w:rsidR="00B76429">
        <w:rPr>
          <w:rFonts w:ascii="Gill Sans MT" w:hAnsi="Gill Sans MT"/>
          <w:sz w:val="24"/>
          <w:szCs w:val="24"/>
        </w:rPr>
        <w:t xml:space="preserve"> </w:t>
      </w:r>
      <w:r>
        <w:rPr>
          <w:rFonts w:ascii="Gill Sans MT" w:hAnsi="Gill Sans MT"/>
          <w:sz w:val="24"/>
          <w:szCs w:val="24"/>
        </w:rPr>
        <w:t xml:space="preserve">for children to choose a book in addition to their normal reading book. </w:t>
      </w:r>
    </w:p>
    <w:p w14:paraId="5C465B6E" w14:textId="3AA8C75C"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 xml:space="preserve">We will learn a new spelling pattern each week (taken from the Year </w:t>
      </w:r>
      <w:r w:rsidR="00B76429">
        <w:rPr>
          <w:rFonts w:ascii="Gill Sans MT" w:hAnsi="Gill Sans MT"/>
          <w:sz w:val="24"/>
          <w:szCs w:val="24"/>
        </w:rPr>
        <w:t>6</w:t>
      </w:r>
      <w:r>
        <w:rPr>
          <w:rFonts w:ascii="Gill Sans MT" w:hAnsi="Gill Sans MT"/>
          <w:sz w:val="24"/>
          <w:szCs w:val="24"/>
        </w:rPr>
        <w:t xml:space="preserve"> curriculum). Spellings linked to the pattern will be shared on Dojo. There will be no formal test however the children will be given varied practice opportunities and are welcome to learn them at home as well. </w:t>
      </w:r>
    </w:p>
    <w:p w14:paraId="122E627B" w14:textId="77777777" w:rsidR="003630BB" w:rsidRDefault="003630BB" w:rsidP="00FC7A9C">
      <w:pPr>
        <w:pStyle w:val="ListParagraph"/>
        <w:widowControl w:val="0"/>
        <w:numPr>
          <w:ilvl w:val="0"/>
          <w:numId w:val="1"/>
        </w:numPr>
        <w:rPr>
          <w:rFonts w:ascii="Gill Sans MT" w:hAnsi="Gill Sans MT"/>
          <w:sz w:val="24"/>
          <w:szCs w:val="24"/>
        </w:rPr>
      </w:pPr>
      <w:r>
        <w:rPr>
          <w:rFonts w:ascii="Gill Sans MT" w:hAnsi="Gill Sans MT"/>
          <w:sz w:val="24"/>
          <w:szCs w:val="24"/>
        </w:rPr>
        <w:t xml:space="preserve">We will also be learning timetables in school and will share which ones on Dojo. Again there is no formal test but children are very welcome to practice them at home. </w:t>
      </w:r>
    </w:p>
    <w:p w14:paraId="1884C228" w14:textId="77777777" w:rsidR="00561042" w:rsidRPr="00561042" w:rsidRDefault="00561042" w:rsidP="00561042">
      <w:pPr>
        <w:widowControl w:val="0"/>
        <w:rPr>
          <w:rFonts w:ascii="Gill Sans MT" w:hAnsi="Gill Sans MT"/>
          <w:sz w:val="24"/>
          <w:szCs w:val="24"/>
        </w:rPr>
      </w:pPr>
    </w:p>
    <w:p w14:paraId="38193839" w14:textId="77777777" w:rsidR="00FC7A9C" w:rsidRPr="00432764" w:rsidRDefault="00FC7A9C" w:rsidP="00432764">
      <w:pPr>
        <w:pStyle w:val="ListParagraph"/>
        <w:widowControl w:val="0"/>
        <w:rPr>
          <w:rFonts w:ascii="Gill Sans MT" w:hAnsi="Gill Sans MT"/>
          <w:sz w:val="24"/>
          <w:szCs w:val="24"/>
        </w:rPr>
      </w:pPr>
    </w:p>
    <w:p w14:paraId="3A8EA552" w14:textId="77777777" w:rsidR="00E66E31" w:rsidRPr="00E138EB" w:rsidRDefault="00FC7A9C" w:rsidP="00FC7A9C">
      <w:pPr>
        <w:widowControl w:val="0"/>
        <w:rPr>
          <w:rFonts w:ascii="Gill Sans MT" w:hAnsi="Gill Sans MT"/>
          <w:bCs/>
          <w:sz w:val="24"/>
          <w:szCs w:val="24"/>
        </w:rPr>
      </w:pPr>
      <w:r w:rsidRPr="00E138EB">
        <w:rPr>
          <w:rFonts w:ascii="Gill Sans MT" w:hAnsi="Gill Sans MT"/>
          <w:bCs/>
          <w:sz w:val="24"/>
          <w:szCs w:val="24"/>
        </w:rPr>
        <w:t>Should you have any questions about any of the information in this newsletter, ple</w:t>
      </w:r>
      <w:r w:rsidR="00E66E31" w:rsidRPr="00E138EB">
        <w:rPr>
          <w:rFonts w:ascii="Gill Sans MT" w:hAnsi="Gill Sans MT"/>
          <w:bCs/>
          <w:sz w:val="24"/>
          <w:szCs w:val="24"/>
        </w:rPr>
        <w:t xml:space="preserve">ase do not hesitate to </w:t>
      </w:r>
      <w:r w:rsidRPr="00E138EB">
        <w:rPr>
          <w:rFonts w:ascii="Gill Sans MT" w:hAnsi="Gill Sans MT"/>
          <w:bCs/>
          <w:sz w:val="24"/>
          <w:szCs w:val="24"/>
        </w:rPr>
        <w:t xml:space="preserve">speak to </w:t>
      </w:r>
      <w:r w:rsidR="008911B1">
        <w:rPr>
          <w:rFonts w:ascii="Gill Sans MT" w:hAnsi="Gill Sans MT"/>
          <w:bCs/>
          <w:sz w:val="24"/>
          <w:szCs w:val="24"/>
        </w:rPr>
        <w:t>us</w:t>
      </w:r>
      <w:r w:rsidR="003630BB">
        <w:rPr>
          <w:rFonts w:ascii="Gill Sans MT" w:hAnsi="Gill Sans MT"/>
          <w:bCs/>
          <w:sz w:val="24"/>
          <w:szCs w:val="24"/>
        </w:rPr>
        <w:t xml:space="preserve"> or message on Dojo.</w:t>
      </w:r>
    </w:p>
    <w:p w14:paraId="0D6900A0" w14:textId="77777777" w:rsidR="00FC7A9C" w:rsidRPr="00E138EB" w:rsidRDefault="00FC7A9C" w:rsidP="00FC7A9C">
      <w:pPr>
        <w:widowControl w:val="0"/>
        <w:rPr>
          <w:rFonts w:ascii="Gill Sans MT" w:hAnsi="Gill Sans MT"/>
          <w:bCs/>
          <w:sz w:val="24"/>
          <w:szCs w:val="24"/>
        </w:rPr>
      </w:pPr>
    </w:p>
    <w:p w14:paraId="1049B8B2" w14:textId="77777777" w:rsidR="00FF1197" w:rsidRPr="00E138EB" w:rsidRDefault="00FF1197" w:rsidP="00FC7A9C">
      <w:pPr>
        <w:widowControl w:val="0"/>
        <w:rPr>
          <w:rFonts w:ascii="Gill Sans MT" w:hAnsi="Gill Sans MT"/>
          <w:bCs/>
          <w:sz w:val="24"/>
          <w:szCs w:val="24"/>
        </w:rPr>
      </w:pPr>
    </w:p>
    <w:p w14:paraId="773F2B79" w14:textId="07829341" w:rsidR="00FC7A9C" w:rsidRPr="00E138EB" w:rsidRDefault="003630BB" w:rsidP="00445BFE">
      <w:pPr>
        <w:widowControl w:val="0"/>
        <w:rPr>
          <w:rFonts w:ascii="Gill Sans MT" w:hAnsi="Gill Sans MT"/>
          <w:sz w:val="24"/>
          <w:szCs w:val="24"/>
        </w:rPr>
      </w:pPr>
      <w:r>
        <w:rPr>
          <w:rFonts w:ascii="Gill Sans MT" w:hAnsi="Gill Sans MT"/>
          <w:sz w:val="24"/>
          <w:szCs w:val="24"/>
        </w:rPr>
        <w:t xml:space="preserve">The Year </w:t>
      </w:r>
      <w:r w:rsidR="00B76429">
        <w:rPr>
          <w:rFonts w:ascii="Gill Sans MT" w:hAnsi="Gill Sans MT"/>
          <w:sz w:val="24"/>
          <w:szCs w:val="24"/>
        </w:rPr>
        <w:t>6</w:t>
      </w:r>
      <w:r>
        <w:rPr>
          <w:rFonts w:ascii="Gill Sans MT" w:hAnsi="Gill Sans MT"/>
          <w:sz w:val="24"/>
          <w:szCs w:val="24"/>
        </w:rPr>
        <w:t xml:space="preserve"> Team.</w:t>
      </w:r>
    </w:p>
    <w:sectPr w:rsidR="00FC7A9C" w:rsidRPr="00E138EB" w:rsidSect="005F731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107560"/>
    <w:multiLevelType w:val="hybridMultilevel"/>
    <w:tmpl w:val="74903B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1C"/>
    <w:rsid w:val="000746F5"/>
    <w:rsid w:val="000C37F6"/>
    <w:rsid w:val="000E0684"/>
    <w:rsid w:val="000F74B9"/>
    <w:rsid w:val="001131E4"/>
    <w:rsid w:val="00116B18"/>
    <w:rsid w:val="00231FAC"/>
    <w:rsid w:val="00243467"/>
    <w:rsid w:val="00347A0B"/>
    <w:rsid w:val="00357C0D"/>
    <w:rsid w:val="003630BB"/>
    <w:rsid w:val="00367C14"/>
    <w:rsid w:val="003939E3"/>
    <w:rsid w:val="00403E5B"/>
    <w:rsid w:val="00432764"/>
    <w:rsid w:val="00445BFE"/>
    <w:rsid w:val="00471DEF"/>
    <w:rsid w:val="00487235"/>
    <w:rsid w:val="00517C35"/>
    <w:rsid w:val="00547CE4"/>
    <w:rsid w:val="00561042"/>
    <w:rsid w:val="00594D2F"/>
    <w:rsid w:val="005F731C"/>
    <w:rsid w:val="0063116D"/>
    <w:rsid w:val="007114FE"/>
    <w:rsid w:val="00717232"/>
    <w:rsid w:val="00743E49"/>
    <w:rsid w:val="00783434"/>
    <w:rsid w:val="007B0A70"/>
    <w:rsid w:val="007C0DFF"/>
    <w:rsid w:val="007C6D3D"/>
    <w:rsid w:val="00830C88"/>
    <w:rsid w:val="00872BBE"/>
    <w:rsid w:val="008872A9"/>
    <w:rsid w:val="008911B1"/>
    <w:rsid w:val="009046C2"/>
    <w:rsid w:val="009429DE"/>
    <w:rsid w:val="009D10A1"/>
    <w:rsid w:val="009E7EBC"/>
    <w:rsid w:val="00A13023"/>
    <w:rsid w:val="00A269AA"/>
    <w:rsid w:val="00B05796"/>
    <w:rsid w:val="00B76429"/>
    <w:rsid w:val="00BA0A69"/>
    <w:rsid w:val="00BF49C5"/>
    <w:rsid w:val="00CA6F08"/>
    <w:rsid w:val="00CE486B"/>
    <w:rsid w:val="00D3517D"/>
    <w:rsid w:val="00DB5FF3"/>
    <w:rsid w:val="00E138EB"/>
    <w:rsid w:val="00E44068"/>
    <w:rsid w:val="00E66E31"/>
    <w:rsid w:val="00E76EAE"/>
    <w:rsid w:val="00EE65EB"/>
    <w:rsid w:val="00F25723"/>
    <w:rsid w:val="00F5680D"/>
    <w:rsid w:val="00FA1BA6"/>
    <w:rsid w:val="00FA6965"/>
    <w:rsid w:val="00FC7A9C"/>
    <w:rsid w:val="00FF1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2A7E0"/>
  <w15:docId w15:val="{0CA793C4-BF3E-4A67-9CFB-D2744D25D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731C"/>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1BA6"/>
    <w:pPr>
      <w:ind w:left="720"/>
      <w:contextualSpacing/>
    </w:pPr>
  </w:style>
  <w:style w:type="paragraph" w:styleId="BalloonText">
    <w:name w:val="Balloon Text"/>
    <w:basedOn w:val="Normal"/>
    <w:link w:val="BalloonTextChar"/>
    <w:uiPriority w:val="99"/>
    <w:semiHidden/>
    <w:unhideWhenUsed/>
    <w:rsid w:val="00E138EB"/>
    <w:rPr>
      <w:rFonts w:ascii="Tahoma" w:hAnsi="Tahoma" w:cs="Tahoma"/>
      <w:sz w:val="16"/>
      <w:szCs w:val="16"/>
    </w:rPr>
  </w:style>
  <w:style w:type="character" w:customStyle="1" w:styleId="BalloonTextChar">
    <w:name w:val="Balloon Text Char"/>
    <w:basedOn w:val="DefaultParagraphFont"/>
    <w:link w:val="BalloonText"/>
    <w:uiPriority w:val="99"/>
    <w:semiHidden/>
    <w:rsid w:val="00E138EB"/>
    <w:rPr>
      <w:rFonts w:ascii="Tahoma" w:eastAsia="Times New Roman" w:hAnsi="Tahoma" w:cs="Tahoma"/>
      <w:color w:val="000000"/>
      <w:kern w:val="28"/>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718984">
      <w:bodyDiv w:val="1"/>
      <w:marLeft w:val="0"/>
      <w:marRight w:val="0"/>
      <w:marTop w:val="0"/>
      <w:marBottom w:val="0"/>
      <w:divBdr>
        <w:top w:val="none" w:sz="0" w:space="0" w:color="auto"/>
        <w:left w:val="none" w:sz="0" w:space="0" w:color="auto"/>
        <w:bottom w:val="none" w:sz="0" w:space="0" w:color="auto"/>
        <w:right w:val="none" w:sz="0" w:space="0" w:color="auto"/>
      </w:divBdr>
    </w:div>
    <w:div w:id="737634566">
      <w:bodyDiv w:val="1"/>
      <w:marLeft w:val="0"/>
      <w:marRight w:val="0"/>
      <w:marTop w:val="0"/>
      <w:marBottom w:val="0"/>
      <w:divBdr>
        <w:top w:val="none" w:sz="0" w:space="0" w:color="auto"/>
        <w:left w:val="none" w:sz="0" w:space="0" w:color="auto"/>
        <w:bottom w:val="none" w:sz="0" w:space="0" w:color="auto"/>
        <w:right w:val="none" w:sz="0" w:space="0" w:color="auto"/>
      </w:divBdr>
    </w:div>
    <w:div w:id="1217739752">
      <w:bodyDiv w:val="1"/>
      <w:marLeft w:val="0"/>
      <w:marRight w:val="0"/>
      <w:marTop w:val="0"/>
      <w:marBottom w:val="0"/>
      <w:divBdr>
        <w:top w:val="none" w:sz="0" w:space="0" w:color="auto"/>
        <w:left w:val="none" w:sz="0" w:space="0" w:color="auto"/>
        <w:bottom w:val="none" w:sz="0" w:space="0" w:color="auto"/>
        <w:right w:val="none" w:sz="0" w:space="0" w:color="auto"/>
      </w:divBdr>
    </w:div>
    <w:div w:id="1274484248">
      <w:bodyDiv w:val="1"/>
      <w:marLeft w:val="0"/>
      <w:marRight w:val="0"/>
      <w:marTop w:val="0"/>
      <w:marBottom w:val="0"/>
      <w:divBdr>
        <w:top w:val="none" w:sz="0" w:space="0" w:color="auto"/>
        <w:left w:val="none" w:sz="0" w:space="0" w:color="auto"/>
        <w:bottom w:val="none" w:sz="0" w:space="0" w:color="auto"/>
        <w:right w:val="none" w:sz="0" w:space="0" w:color="auto"/>
      </w:divBdr>
    </w:div>
    <w:div w:id="1548183701">
      <w:bodyDiv w:val="1"/>
      <w:marLeft w:val="0"/>
      <w:marRight w:val="0"/>
      <w:marTop w:val="0"/>
      <w:marBottom w:val="0"/>
      <w:divBdr>
        <w:top w:val="none" w:sz="0" w:space="0" w:color="auto"/>
        <w:left w:val="none" w:sz="0" w:space="0" w:color="auto"/>
        <w:bottom w:val="none" w:sz="0" w:space="0" w:color="auto"/>
        <w:right w:val="none" w:sz="0" w:space="0" w:color="auto"/>
      </w:divBdr>
    </w:div>
    <w:div w:id="163617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56F1FA18ADBA4DA2F5AE847C14F201" ma:contentTypeVersion="14" ma:contentTypeDescription="Create a new document." ma:contentTypeScope="" ma:versionID="d5c48d055fb8b6b1f97927b9dff9e26c">
  <xsd:schema xmlns:xsd="http://www.w3.org/2001/XMLSchema" xmlns:xs="http://www.w3.org/2001/XMLSchema" xmlns:p="http://schemas.microsoft.com/office/2006/metadata/properties" xmlns:ns3="ac8a7541-e6e2-4bd2-bd43-3cb8e296dfd8" xmlns:ns4="b98d7024-73f8-4d1f-892a-c396148ecef0" targetNamespace="http://schemas.microsoft.com/office/2006/metadata/properties" ma:root="true" ma:fieldsID="815c25ebc6b1f48b512f3162d9f90047" ns3:_="" ns4:_="">
    <xsd:import namespace="ac8a7541-e6e2-4bd2-bd43-3cb8e296dfd8"/>
    <xsd:import namespace="b98d7024-73f8-4d1f-892a-c396148ecef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8a7541-e6e2-4bd2-bd43-3cb8e296df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98d7024-73f8-4d1f-892a-c396148ecef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B0257A-AB7F-444A-961C-EE1DA21DB9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8a7541-e6e2-4bd2-bd43-3cb8e296dfd8"/>
    <ds:schemaRef ds:uri="b98d7024-73f8-4d1f-892a-c396148ec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4C8989-32B4-45E1-80B7-B67E78C7610E}">
  <ds:schemaRefs>
    <ds:schemaRef ds:uri="http://schemas.microsoft.com/office/2006/documentManagement/types"/>
    <ds:schemaRef ds:uri="http://purl.org/dc/elements/1.1/"/>
    <ds:schemaRef ds:uri="http://www.w3.org/XML/1998/namespace"/>
    <ds:schemaRef ds:uri="http://purl.org/dc/terms/"/>
    <ds:schemaRef ds:uri="b98d7024-73f8-4d1f-892a-c396148ecef0"/>
    <ds:schemaRef ds:uri="http://purl.org/dc/dcmitype/"/>
    <ds:schemaRef ds:uri="http://schemas.microsoft.com/office/infopath/2007/PartnerControls"/>
    <ds:schemaRef ds:uri="http://schemas.openxmlformats.org/package/2006/metadata/core-properties"/>
    <ds:schemaRef ds:uri="ac8a7541-e6e2-4bd2-bd43-3cb8e296dfd8"/>
    <ds:schemaRef ds:uri="http://schemas.microsoft.com/office/2006/metadata/properties"/>
  </ds:schemaRefs>
</ds:datastoreItem>
</file>

<file path=customXml/itemProps3.xml><?xml version="1.0" encoding="utf-8"?>
<ds:datastoreItem xmlns:ds="http://schemas.openxmlformats.org/officeDocument/2006/customXml" ds:itemID="{D4010549-5DF7-454D-9BDA-7E633B7630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Pages>
  <Words>343</Words>
  <Characters>1960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gobowen</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gobowen</dc:creator>
  <cp:lastModifiedBy>Sam Druce</cp:lastModifiedBy>
  <cp:revision>5</cp:revision>
  <cp:lastPrinted>2016-09-09T13:00:00Z</cp:lastPrinted>
  <dcterms:created xsi:type="dcterms:W3CDTF">2023-01-02T10:02:00Z</dcterms:created>
  <dcterms:modified xsi:type="dcterms:W3CDTF">2023-01-03T13:56:00Z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0x0101004256F1FA18ADBA4DA2F5AE847C14F201</vt:lpwstr>
  </property>
</Properties>
</file>